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51" w:rsidRPr="00297CC8" w:rsidRDefault="00612751" w:rsidP="002432DA">
      <w:pPr>
        <w:ind w:firstLineChars="300" w:firstLine="31680"/>
        <w:rPr>
          <w:b/>
          <w:sz w:val="52"/>
          <w:szCs w:val="52"/>
        </w:rPr>
      </w:pPr>
      <w:r w:rsidRPr="00297CC8">
        <w:rPr>
          <w:rFonts w:hint="eastAsia"/>
          <w:b/>
          <w:sz w:val="52"/>
          <w:szCs w:val="52"/>
        </w:rPr>
        <w:t>复制中层人才</w:t>
      </w:r>
    </w:p>
    <w:p w:rsidR="00612751" w:rsidRDefault="00612751" w:rsidP="002432DA">
      <w:pPr>
        <w:ind w:leftChars="50" w:left="31680" w:rightChars="50" w:right="31680"/>
      </w:pPr>
    </w:p>
    <w:p w:rsidR="00612751" w:rsidRPr="00DD055B" w:rsidRDefault="00612751" w:rsidP="002432DA">
      <w:pPr>
        <w:ind w:leftChars="50" w:left="31680" w:rightChars="50" w:right="31680"/>
      </w:pPr>
      <w:r>
        <w:t>2014</w:t>
      </w:r>
      <w:r>
        <w:rPr>
          <w:rFonts w:hint="eastAsia"/>
        </w:rPr>
        <w:t>年</w:t>
      </w:r>
      <w:r>
        <w:t>02</w:t>
      </w:r>
      <w:r>
        <w:rPr>
          <w:rFonts w:hint="eastAsia"/>
        </w:rPr>
        <w:t>月</w:t>
      </w:r>
      <w:r>
        <w:t>22-23</w:t>
      </w:r>
      <w:r>
        <w:rPr>
          <w:rFonts w:hint="eastAsia"/>
        </w:rPr>
        <w:t>日北</w:t>
      </w:r>
      <w:r>
        <w:t xml:space="preserve"> </w:t>
      </w:r>
      <w:r>
        <w:rPr>
          <w:rFonts w:hint="eastAsia"/>
        </w:rPr>
        <w:t>京</w:t>
      </w:r>
      <w:r>
        <w:t xml:space="preserve"> </w:t>
      </w:r>
      <w:r>
        <w:rPr>
          <w:rFonts w:hint="eastAsia"/>
        </w:rPr>
        <w:t>市</w:t>
      </w:r>
      <w:r>
        <w:t xml:space="preserve">    2014</w:t>
      </w:r>
      <w:r>
        <w:rPr>
          <w:rFonts w:hint="eastAsia"/>
        </w:rPr>
        <w:t>年</w:t>
      </w:r>
      <w:r>
        <w:t>05</w:t>
      </w:r>
      <w:r>
        <w:rPr>
          <w:rFonts w:hint="eastAsia"/>
        </w:rPr>
        <w:t>月</w:t>
      </w:r>
      <w:r>
        <w:t>24-25</w:t>
      </w:r>
      <w:r>
        <w:rPr>
          <w:rFonts w:hint="eastAsia"/>
        </w:rPr>
        <w:t>日山东</w:t>
      </w:r>
      <w:r>
        <w:t>-</w:t>
      </w:r>
      <w:r>
        <w:rPr>
          <w:rFonts w:hint="eastAsia"/>
        </w:rPr>
        <w:t>淄博</w:t>
      </w:r>
    </w:p>
    <w:p w:rsidR="00612751" w:rsidRDefault="00612751" w:rsidP="002432DA">
      <w:pPr>
        <w:ind w:leftChars="50" w:left="31680" w:rightChars="50" w:right="31680"/>
      </w:pPr>
      <w:r>
        <w:t>2014</w:t>
      </w:r>
      <w:r>
        <w:rPr>
          <w:rFonts w:hint="eastAsia"/>
        </w:rPr>
        <w:t>年</w:t>
      </w:r>
      <w:r>
        <w:t>07</w:t>
      </w:r>
      <w:r>
        <w:rPr>
          <w:rFonts w:hint="eastAsia"/>
        </w:rPr>
        <w:t>月</w:t>
      </w:r>
      <w:r>
        <w:t>12-13</w:t>
      </w:r>
      <w:r>
        <w:rPr>
          <w:rFonts w:hint="eastAsia"/>
        </w:rPr>
        <w:t>日广东</w:t>
      </w:r>
      <w:r>
        <w:t>-</w:t>
      </w:r>
      <w:r>
        <w:rPr>
          <w:rFonts w:hint="eastAsia"/>
        </w:rPr>
        <w:t>中山</w:t>
      </w:r>
      <w:r>
        <w:t xml:space="preserve">   2014</w:t>
      </w:r>
      <w:r>
        <w:rPr>
          <w:rFonts w:hint="eastAsia"/>
        </w:rPr>
        <w:t>年</w:t>
      </w:r>
      <w:r>
        <w:t>08</w:t>
      </w:r>
      <w:r>
        <w:rPr>
          <w:rFonts w:hint="eastAsia"/>
        </w:rPr>
        <w:t>月</w:t>
      </w:r>
      <w:r>
        <w:t>16-17</w:t>
      </w:r>
      <w:r>
        <w:rPr>
          <w:rFonts w:hint="eastAsia"/>
        </w:rPr>
        <w:t>日广东</w:t>
      </w:r>
      <w:r>
        <w:t>-</w:t>
      </w:r>
      <w:r>
        <w:rPr>
          <w:rFonts w:hint="eastAsia"/>
        </w:rPr>
        <w:t>佛山</w:t>
      </w:r>
    </w:p>
    <w:p w:rsidR="00612751" w:rsidRPr="00DD055B" w:rsidRDefault="00612751" w:rsidP="002432DA">
      <w:pPr>
        <w:ind w:leftChars="50" w:left="31680" w:rightChars="50" w:right="31680"/>
      </w:pPr>
      <w:r>
        <w:t>2014</w:t>
      </w:r>
      <w:r>
        <w:rPr>
          <w:rFonts w:hint="eastAsia"/>
        </w:rPr>
        <w:t>年</w:t>
      </w:r>
      <w:r>
        <w:t>09</w:t>
      </w:r>
      <w:r>
        <w:rPr>
          <w:rFonts w:hint="eastAsia"/>
        </w:rPr>
        <w:t>月</w:t>
      </w:r>
      <w:r>
        <w:t>13-14</w:t>
      </w:r>
      <w:r>
        <w:rPr>
          <w:rFonts w:hint="eastAsia"/>
        </w:rPr>
        <w:t>日福建</w:t>
      </w:r>
      <w:r>
        <w:t>-</w:t>
      </w:r>
      <w:r>
        <w:rPr>
          <w:rFonts w:hint="eastAsia"/>
        </w:rPr>
        <w:t>泉州</w:t>
      </w:r>
      <w:r>
        <w:t xml:space="preserve">   2014</w:t>
      </w:r>
      <w:r>
        <w:rPr>
          <w:rFonts w:hint="eastAsia"/>
        </w:rPr>
        <w:t>年</w:t>
      </w:r>
      <w:r>
        <w:t>09</w:t>
      </w:r>
      <w:r>
        <w:rPr>
          <w:rFonts w:hint="eastAsia"/>
        </w:rPr>
        <w:t>月</w:t>
      </w:r>
      <w:r>
        <w:t>20-21</w:t>
      </w:r>
      <w:r>
        <w:rPr>
          <w:rFonts w:hint="eastAsia"/>
        </w:rPr>
        <w:t>日江苏</w:t>
      </w:r>
      <w:r>
        <w:t>-</w:t>
      </w:r>
      <w:r>
        <w:rPr>
          <w:rFonts w:hint="eastAsia"/>
        </w:rPr>
        <w:t>南京</w:t>
      </w:r>
    </w:p>
    <w:p w:rsidR="00612751" w:rsidRDefault="00612751" w:rsidP="002432DA">
      <w:pPr>
        <w:ind w:leftChars="50" w:left="31680" w:rightChars="50" w:right="31680"/>
      </w:pPr>
      <w:r>
        <w:t>2014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15-16</w:t>
      </w:r>
      <w:r>
        <w:rPr>
          <w:rFonts w:hint="eastAsia"/>
        </w:rPr>
        <w:t>日广东</w:t>
      </w:r>
      <w:r>
        <w:t>-</w:t>
      </w:r>
      <w:r>
        <w:rPr>
          <w:rFonts w:hint="eastAsia"/>
        </w:rPr>
        <w:t>江门</w:t>
      </w:r>
      <w:r>
        <w:t xml:space="preserve">   2014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13-14</w:t>
      </w:r>
      <w:r>
        <w:rPr>
          <w:rFonts w:hint="eastAsia"/>
        </w:rPr>
        <w:t>日浙江</w:t>
      </w:r>
      <w:r>
        <w:t>-</w:t>
      </w:r>
      <w:r>
        <w:rPr>
          <w:rFonts w:hint="eastAsia"/>
        </w:rPr>
        <w:t>嘉兴</w:t>
      </w:r>
    </w:p>
    <w:p w:rsidR="00612751" w:rsidRDefault="00612751" w:rsidP="002432DA">
      <w:pPr>
        <w:ind w:leftChars="50" w:left="31680" w:rightChars="50" w:right="31680"/>
      </w:pPr>
    </w:p>
    <w:p w:rsidR="00612751" w:rsidRDefault="00612751" w:rsidP="002432DA">
      <w:pPr>
        <w:ind w:leftChars="50" w:left="31680" w:rightChars="50" w:right="31680"/>
      </w:pPr>
      <w:r>
        <w:rPr>
          <w:rFonts w:hint="eastAsia"/>
        </w:rPr>
        <w:t>培训费：</w:t>
      </w:r>
      <w:r>
        <w:t>2800</w:t>
      </w:r>
      <w:r>
        <w:rPr>
          <w:rFonts w:hint="eastAsia"/>
        </w:rPr>
        <w:t>元（含培训费、资料费、税金）可协助预订酒店</w:t>
      </w:r>
    </w:p>
    <w:p w:rsidR="00612751" w:rsidRDefault="00612751" w:rsidP="00806EAF">
      <w:pPr>
        <w:rPr>
          <w:rFonts w:ascii="宋体" w:cs="Arial"/>
          <w:b/>
          <w:color w:val="000000"/>
          <w:szCs w:val="21"/>
        </w:rPr>
      </w:pPr>
    </w:p>
    <w:p w:rsidR="00612751" w:rsidRDefault="00612751" w:rsidP="00806EAF">
      <w:pPr>
        <w:rPr>
          <w:rFonts w:asci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学员对象：</w:t>
      </w:r>
      <w:r w:rsidRPr="00806EAF">
        <w:rPr>
          <w:rFonts w:ascii="宋体" w:hAnsi="宋体" w:cs="Arial" w:hint="eastAsia"/>
          <w:b/>
          <w:color w:val="000000"/>
          <w:szCs w:val="21"/>
        </w:rPr>
        <w:t>企业中层</w:t>
      </w:r>
    </w:p>
    <w:p w:rsidR="00612751" w:rsidRDefault="00612751" w:rsidP="00806EAF">
      <w:pPr>
        <w:rPr>
          <w:b/>
          <w:sz w:val="24"/>
          <w:szCs w:val="24"/>
        </w:rPr>
      </w:pPr>
    </w:p>
    <w:p w:rsidR="00612751" w:rsidRDefault="00612751" w:rsidP="002432DA">
      <w:pPr>
        <w:spacing w:line="300" w:lineRule="exact"/>
        <w:ind w:leftChars="-56" w:left="31680"/>
        <w:rPr>
          <w:b/>
          <w:bCs/>
          <w:sz w:val="28"/>
        </w:rPr>
      </w:pP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联系方式：中企联企业培训网</w:t>
      </w:r>
      <w:r>
        <w:rPr>
          <w:rFonts w:asci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咨询电话：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010-62885261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传真：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>010-62885218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联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系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人：潘宏利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13051501222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电子邮箱：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>phL568@163.com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网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址：</w:t>
      </w:r>
      <w:hyperlink r:id="rId4" w:history="1">
        <w:r>
          <w:rPr>
            <w:rStyle w:val="Hyperlink"/>
            <w:rFonts w:ascii="宋体" w:hAnsi="宋体" w:cs="宋体"/>
            <w:b/>
            <w:bCs/>
            <w:kern w:val="0"/>
            <w:sz w:val="28"/>
            <w:szCs w:val="21"/>
          </w:rPr>
          <w:t>www.zqLpx.com</w:t>
        </w:r>
      </w:hyperlink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</w:p>
    <w:p w:rsidR="00612751" w:rsidRPr="002432DA" w:rsidRDefault="00612751" w:rsidP="00806EAF">
      <w:pPr>
        <w:rPr>
          <w:b/>
          <w:sz w:val="24"/>
          <w:szCs w:val="24"/>
        </w:rPr>
      </w:pPr>
    </w:p>
    <w:p w:rsidR="00612751" w:rsidRPr="00297CC8" w:rsidRDefault="00612751" w:rsidP="00806EAF">
      <w:pPr>
        <w:rPr>
          <w:b/>
          <w:sz w:val="24"/>
          <w:szCs w:val="24"/>
        </w:rPr>
      </w:pPr>
      <w:r w:rsidRPr="00297CC8">
        <w:rPr>
          <w:rFonts w:hint="eastAsia"/>
          <w:b/>
          <w:sz w:val="24"/>
          <w:szCs w:val="24"/>
        </w:rPr>
        <w:t>课程目标</w:t>
      </w:r>
    </w:p>
    <w:p w:rsidR="00612751" w:rsidRPr="00297CC8" w:rsidRDefault="00612751" w:rsidP="00806EAF">
      <w:pPr>
        <w:rPr>
          <w:b/>
        </w:rPr>
      </w:pPr>
      <w:r>
        <w:t xml:space="preserve">   </w:t>
      </w:r>
      <w:r w:rsidRPr="00297CC8">
        <w:rPr>
          <w:b/>
        </w:rPr>
        <w:t xml:space="preserve"> </w:t>
      </w:r>
      <w:r w:rsidRPr="00297CC8">
        <w:rPr>
          <w:rFonts w:hint="eastAsia"/>
          <w:b/>
        </w:rPr>
        <w:t>第一步、复制全局思维：</w:t>
      </w:r>
    </w:p>
    <w:p w:rsidR="00612751" w:rsidRDefault="00612751" w:rsidP="00806EAF">
      <w:r>
        <w:rPr>
          <w:rFonts w:hint="eastAsia"/>
        </w:rPr>
        <w:t>让中高层领导拥有全局责任思维，让中高层对团队目标和任务主动担当百分百负责任，懂得运用现代团队管理沟通技巧对团队成员的能力进行投资，懂得作为领导如果没有对团队成员的能力进行投入，就不会有团队能力的产出，同时任何时候要以榜样说服为荣，亲自做出表率！</w:t>
      </w:r>
    </w:p>
    <w:p w:rsidR="00612751" w:rsidRDefault="00612751" w:rsidP="00806EAF"/>
    <w:p w:rsidR="00612751" w:rsidRPr="00297CC8" w:rsidRDefault="00612751" w:rsidP="002432DA">
      <w:pPr>
        <w:ind w:firstLineChars="200" w:firstLine="31680"/>
        <w:rPr>
          <w:b/>
        </w:rPr>
      </w:pPr>
      <w:r w:rsidRPr="00297CC8">
        <w:rPr>
          <w:rFonts w:hint="eastAsia"/>
          <w:b/>
        </w:rPr>
        <w:t>第二步、复制驱动能力：</w:t>
      </w:r>
    </w:p>
    <w:p w:rsidR="00612751" w:rsidRDefault="00612751" w:rsidP="00806EAF">
      <w:r>
        <w:rPr>
          <w:rFonts w:hint="eastAsia"/>
        </w:rPr>
        <w:t>让中高层领导学会驱动激励方法让团队“万马奔腾”而不仅仅总是“一马当先”；让中高层懂得在行动中通过事前对抗分工、一对一责任，事中激励检查及协调沟通，事后总结分享；让中高层领导真正学会现代管理的核心及管理驱动技巧，并有方法让团队形成自动分享成长习惯！</w:t>
      </w:r>
    </w:p>
    <w:p w:rsidR="00612751" w:rsidRDefault="00612751" w:rsidP="00806EAF"/>
    <w:p w:rsidR="00612751" w:rsidRPr="00297CC8" w:rsidRDefault="00612751" w:rsidP="002432DA">
      <w:pPr>
        <w:ind w:firstLineChars="250" w:firstLine="31680"/>
        <w:rPr>
          <w:b/>
        </w:rPr>
      </w:pPr>
      <w:r w:rsidRPr="00297CC8">
        <w:rPr>
          <w:rFonts w:hint="eastAsia"/>
          <w:b/>
        </w:rPr>
        <w:t>第三步、复制制度管控：</w:t>
      </w:r>
    </w:p>
    <w:p w:rsidR="00612751" w:rsidRDefault="00612751" w:rsidP="00806EAF">
      <w:r>
        <w:rPr>
          <w:rFonts w:hint="eastAsia"/>
        </w:rPr>
        <w:t>让中高层领导学会把成员的工作行动习惯和工作价值结果，统一纳入规范化的团队管理制度；让中高层懂得团队文化绝对要黑白分明，宽容错误行为最大坏处就是打击了优秀行为。</w:t>
      </w:r>
    </w:p>
    <w:p w:rsidR="00612751" w:rsidRDefault="00612751" w:rsidP="00806EAF">
      <w:pPr>
        <w:rPr>
          <w:b/>
          <w:sz w:val="28"/>
          <w:szCs w:val="28"/>
        </w:rPr>
      </w:pPr>
    </w:p>
    <w:p w:rsidR="00612751" w:rsidRPr="00297CC8" w:rsidRDefault="00612751" w:rsidP="00806EAF">
      <w:pPr>
        <w:rPr>
          <w:b/>
          <w:sz w:val="28"/>
          <w:szCs w:val="28"/>
        </w:rPr>
      </w:pPr>
      <w:r w:rsidRPr="00297CC8">
        <w:rPr>
          <w:rFonts w:hint="eastAsia"/>
          <w:b/>
          <w:sz w:val="28"/>
          <w:szCs w:val="28"/>
        </w:rPr>
        <w:t>课程内容</w:t>
      </w:r>
    </w:p>
    <w:p w:rsidR="00612751" w:rsidRPr="00297CC8" w:rsidRDefault="00612751" w:rsidP="00806EAF">
      <w:pPr>
        <w:rPr>
          <w:b/>
        </w:rPr>
      </w:pPr>
      <w:r>
        <w:t xml:space="preserve">    </w:t>
      </w:r>
      <w:r w:rsidRPr="00297CC8">
        <w:rPr>
          <w:rFonts w:hint="eastAsia"/>
          <w:b/>
        </w:rPr>
        <w:t>第一步：复制全局思维</w:t>
      </w:r>
      <w:r w:rsidRPr="00297CC8">
        <w:rPr>
          <w:b/>
        </w:rPr>
        <w:t>——</w:t>
      </w:r>
      <w:r w:rsidRPr="00297CC8">
        <w:rPr>
          <w:rFonts w:hint="eastAsia"/>
          <w:b/>
        </w:rPr>
        <w:t>中高层的观念不变只会原地打转，观念一变马上天地宽</w:t>
      </w:r>
    </w:p>
    <w:p w:rsidR="00612751" w:rsidRDefault="00612751" w:rsidP="00806EAF"/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突破难点：公司中高层的“观念不变原地转，观念一变天地宽”，中高层领导首先要站在“司机”的高度看待问题，激活自身的奋斗动力和负责任心态；团队管理中一些低级管理错误经常出现，最本质的原因是思维陈旧所致，靠自身能力自我突破已经到了封顶阶段。</w:t>
      </w:r>
    </w:p>
    <w:p w:rsidR="00612751" w:rsidRDefault="00612751" w:rsidP="00806EAF"/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咨询要点：权位和权力仅仅是外在表现形式，要获得真正的领导地位及出色的团队管理能力，中高层领导必须敢于担当全局责任，亲自做出表率，并不断运用现代管理沟通技巧对团队成员的能力进行投资，没有团队能力投入，哪有团队能力产出？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第一步：司机思维为荣，乘客思维为耻</w:t>
      </w:r>
      <w:r w:rsidRPr="00297CC8">
        <w:rPr>
          <w:b/>
        </w:rPr>
        <w:t>—</w:t>
      </w:r>
      <w:r w:rsidRPr="00297CC8">
        <w:rPr>
          <w:rFonts w:hint="eastAsia"/>
          <w:b/>
        </w:rPr>
        <w:t>主动担起团队全局责任</w:t>
      </w:r>
    </w:p>
    <w:p w:rsidR="00612751" w:rsidRDefault="00612751" w:rsidP="00806EAF">
      <w:r>
        <w:t>-</w:t>
      </w:r>
      <w:r>
        <w:rPr>
          <w:rFonts w:hint="eastAsia"/>
        </w:rPr>
        <w:t>司机的本质：对整车人的安全负责，对到达目的地负责，责无旁贷！</w:t>
      </w:r>
    </w:p>
    <w:p w:rsidR="00612751" w:rsidRDefault="00612751" w:rsidP="00806EAF">
      <w:r>
        <w:t>-</w:t>
      </w:r>
      <w:r>
        <w:rPr>
          <w:rFonts w:hint="eastAsia"/>
        </w:rPr>
        <w:t>乘客的本质：可以看风景、可以唱歌，可以对到达路线完全不懂！</w:t>
      </w:r>
    </w:p>
    <w:p w:rsidR="00612751" w:rsidRDefault="00612751" w:rsidP="00806EAF">
      <w:r>
        <w:t>-</w:t>
      </w:r>
      <w:r>
        <w:rPr>
          <w:rFonts w:hint="eastAsia"/>
        </w:rPr>
        <w:t>公司设中层的目的就是要让其分担一部分责任，在其位就要谋其政</w:t>
      </w:r>
    </w:p>
    <w:p w:rsidR="00612751" w:rsidRDefault="00612751" w:rsidP="00806EAF">
      <w:pPr>
        <w:rPr>
          <w:b/>
        </w:rPr>
      </w:pPr>
    </w:p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第二步：投资成长为荣，抱怨责骂为耻</w:t>
      </w:r>
      <w:r w:rsidRPr="00297CC8">
        <w:rPr>
          <w:b/>
        </w:rPr>
        <w:t>——</w:t>
      </w:r>
      <w:r w:rsidRPr="00297CC8">
        <w:rPr>
          <w:rFonts w:hint="eastAsia"/>
          <w:b/>
        </w:rPr>
        <w:t>对团队成员能力负责</w:t>
      </w:r>
    </w:p>
    <w:p w:rsidR="00612751" w:rsidRDefault="00612751" w:rsidP="00806EAF">
      <w:r>
        <w:t>-</w:t>
      </w:r>
      <w:r>
        <w:rPr>
          <w:rFonts w:hint="eastAsia"/>
        </w:rPr>
        <w:t>误区</w:t>
      </w:r>
      <w:r>
        <w:t>—</w:t>
      </w:r>
      <w:r>
        <w:rPr>
          <w:rFonts w:hint="eastAsia"/>
        </w:rPr>
        <w:t>教会徒弟饿死师傅！自己懂就可以永远坐享高位、高枕无忧！</w:t>
      </w:r>
    </w:p>
    <w:p w:rsidR="00612751" w:rsidRDefault="00612751" w:rsidP="00806EAF">
      <w:r>
        <w:t>-</w:t>
      </w:r>
      <w:r>
        <w:rPr>
          <w:rFonts w:hint="eastAsia"/>
        </w:rPr>
        <w:t>真相</w:t>
      </w:r>
      <w:r>
        <w:t>—</w:t>
      </w:r>
      <w:r>
        <w:rPr>
          <w:rFonts w:hint="eastAsia"/>
        </w:rPr>
        <w:t>拥有打造人才能力，任何时候你都是最值钱的职业经理人！</w:t>
      </w:r>
    </w:p>
    <w:p w:rsidR="00612751" w:rsidRDefault="00612751" w:rsidP="00806EAF">
      <w:r>
        <w:t>-</w:t>
      </w:r>
      <w:r>
        <w:rPr>
          <w:rFonts w:hint="eastAsia"/>
        </w:rPr>
        <w:t>案例：中高层要懂现代沟通技巧！否则下属只把你说的当参考答案！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第三步：榜样说服为荣，空说道理为耻</w:t>
      </w:r>
      <w:r w:rsidRPr="00297CC8">
        <w:rPr>
          <w:b/>
        </w:rPr>
        <w:t>——</w:t>
      </w:r>
      <w:r w:rsidRPr="00297CC8">
        <w:rPr>
          <w:rFonts w:hint="eastAsia"/>
          <w:b/>
        </w:rPr>
        <w:t>亲自行动作出带头表率</w:t>
      </w:r>
    </w:p>
    <w:p w:rsidR="00612751" w:rsidRDefault="00612751" w:rsidP="00806EAF">
      <w:r>
        <w:t>-</w:t>
      </w:r>
      <w:r>
        <w:rPr>
          <w:rFonts w:hint="eastAsia"/>
        </w:rPr>
        <w:t>误区：在管理的职位就要享受权力，没有权力的区别谈何管理？</w:t>
      </w:r>
    </w:p>
    <w:p w:rsidR="00612751" w:rsidRDefault="00612751" w:rsidP="00806EAF">
      <w:r>
        <w:t>-</w:t>
      </w:r>
      <w:r>
        <w:rPr>
          <w:rFonts w:hint="eastAsia"/>
        </w:rPr>
        <w:t>真相：管理的真正本质在于互敬和信任，员工只会相信看到的！</w:t>
      </w:r>
    </w:p>
    <w:p w:rsidR="00612751" w:rsidRDefault="00612751" w:rsidP="00806EAF">
      <w:r>
        <w:t>-</w:t>
      </w:r>
      <w:r>
        <w:rPr>
          <w:rFonts w:hint="eastAsia"/>
        </w:rPr>
        <w:t>案例：管理者亲自示范一次，有时候比空说一百次道理更有效！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第二步：复制驱动能力</w:t>
      </w:r>
      <w:r w:rsidRPr="00297CC8">
        <w:rPr>
          <w:b/>
        </w:rPr>
        <w:t>——</w:t>
      </w:r>
      <w:r w:rsidRPr="00297CC8">
        <w:rPr>
          <w:rFonts w:hint="eastAsia"/>
          <w:b/>
        </w:rPr>
        <w:t>中高层要懂得让团队“万马奔腾”而不仅仅“一马当先”</w:t>
      </w:r>
    </w:p>
    <w:p w:rsidR="00612751" w:rsidRDefault="00612751" w:rsidP="00806EAF"/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突破难点：大多数中高层只喜欢个人“一马当先”地完成团队任务，殊不知作为领导最需要做的工作是把团队驱动起来“万马奔腾”，大部分中高层领导都喜欢团队整天“一团和气”，害怕冲突！殊不知一团和气的最终恶果是造成团队变成“一潭死水”，没有活动，没有生气，发挥不了团队潜力。</w:t>
      </w:r>
    </w:p>
    <w:p w:rsidR="00612751" w:rsidRDefault="00612751" w:rsidP="00806EAF"/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咨询要点：团队领导最重要的工作是激发团队成员潜力，推动团队成员共同把任务完成！优秀团队的行动能力不是天生的，是“激活”得来的！优秀团队的良好业绩不是等来的，是通过中高层领导不断激励鼓舞，不断检查不断纠编得来的。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第一步：驱动激活为荣，亲力亲为为耻</w:t>
      </w:r>
      <w:r w:rsidRPr="00297CC8">
        <w:rPr>
          <w:b/>
        </w:rPr>
        <w:t>—</w:t>
      </w:r>
      <w:r w:rsidRPr="00297CC8">
        <w:rPr>
          <w:rFonts w:hint="eastAsia"/>
          <w:b/>
        </w:rPr>
        <w:t>员工行动需要感性激励</w:t>
      </w:r>
    </w:p>
    <w:p w:rsidR="00612751" w:rsidRDefault="00612751" w:rsidP="00806EAF">
      <w:r>
        <w:t>-</w:t>
      </w:r>
      <w:r>
        <w:rPr>
          <w:rFonts w:hint="eastAsia"/>
        </w:rPr>
        <w:t>分组对抗</w:t>
      </w:r>
      <w:r>
        <w:t>——</w:t>
      </w:r>
      <w:r>
        <w:rPr>
          <w:rFonts w:hint="eastAsia"/>
        </w:rPr>
        <w:t>团队目标不是用来完成的，是用来竞争超越的！</w:t>
      </w:r>
    </w:p>
    <w:p w:rsidR="00612751" w:rsidRDefault="00612751" w:rsidP="00806EAF">
      <w:r>
        <w:t>-</w:t>
      </w:r>
      <w:r>
        <w:rPr>
          <w:rFonts w:hint="eastAsia"/>
        </w:rPr>
        <w:t>及时激励</w:t>
      </w:r>
      <w:r>
        <w:t>——</w:t>
      </w:r>
      <w:r>
        <w:rPr>
          <w:rFonts w:hint="eastAsia"/>
        </w:rPr>
        <w:t>现代管理的核心是信息流的管理，并利用信息驱动！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第二步：检查激励为荣，等待结果为耻</w:t>
      </w:r>
      <w:r w:rsidRPr="00297CC8">
        <w:rPr>
          <w:b/>
        </w:rPr>
        <w:t>—</w:t>
      </w:r>
      <w:r w:rsidRPr="00297CC8">
        <w:rPr>
          <w:rFonts w:hint="eastAsia"/>
          <w:b/>
        </w:rPr>
        <w:t>团队成员不会做你希望的</w:t>
      </w:r>
    </w:p>
    <w:p w:rsidR="00612751" w:rsidRDefault="00612751" w:rsidP="00806EAF">
      <w:r>
        <w:rPr>
          <w:rFonts w:hint="eastAsia"/>
        </w:rPr>
        <w:t>误区：疑人不用，用人不疑，授权给谁就要绝对信任大胆放手去做！</w:t>
      </w:r>
    </w:p>
    <w:p w:rsidR="00612751" w:rsidRDefault="00612751" w:rsidP="00806EAF">
      <w:r>
        <w:rPr>
          <w:rFonts w:hint="eastAsia"/>
        </w:rPr>
        <w:t>真相：人无完人，只有神才不犯错误，只要是人就一定会犯错误！</w:t>
      </w:r>
    </w:p>
    <w:p w:rsidR="00612751" w:rsidRDefault="00612751" w:rsidP="00806EAF">
      <w:r>
        <w:t>-</w:t>
      </w:r>
      <w:r>
        <w:rPr>
          <w:rFonts w:hint="eastAsia"/>
        </w:rPr>
        <w:t>措施一：周期性检查</w:t>
      </w:r>
      <w:r>
        <w:t>——</w:t>
      </w:r>
      <w:r>
        <w:rPr>
          <w:rFonts w:hint="eastAsia"/>
        </w:rPr>
        <w:t>越重视谁越要检查谁！用人一定要疑！</w:t>
      </w:r>
    </w:p>
    <w:p w:rsidR="00612751" w:rsidRDefault="00612751" w:rsidP="00806EAF">
      <w:r>
        <w:t>-</w:t>
      </w:r>
      <w:r>
        <w:rPr>
          <w:rFonts w:hint="eastAsia"/>
        </w:rPr>
        <w:t>措施二：沟通激励</w:t>
      </w:r>
      <w:r>
        <w:t>---</w:t>
      </w:r>
      <w:r>
        <w:rPr>
          <w:rFonts w:hint="eastAsia"/>
        </w:rPr>
        <w:t>沟通过程难度，关注阶段结果才能获得结果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第三步：分享欢庆为荣，独享封闭为耻</w:t>
      </w:r>
      <w:r w:rsidRPr="00297CC8">
        <w:rPr>
          <w:b/>
        </w:rPr>
        <w:t>—</w:t>
      </w:r>
      <w:r w:rsidRPr="00297CC8">
        <w:rPr>
          <w:rFonts w:hint="eastAsia"/>
          <w:b/>
        </w:rPr>
        <w:t>团队需要自生长系统成长</w:t>
      </w:r>
    </w:p>
    <w:p w:rsidR="00612751" w:rsidRDefault="00612751" w:rsidP="00806EAF">
      <w:r>
        <w:rPr>
          <w:rFonts w:hint="eastAsia"/>
        </w:rPr>
        <w:t>误区：低调做人，高调做事，太出风头会造成太多不必要的麻烦！</w:t>
      </w:r>
    </w:p>
    <w:p w:rsidR="00612751" w:rsidRDefault="00612751" w:rsidP="00806EAF">
      <w:r>
        <w:t>-</w:t>
      </w:r>
      <w:r>
        <w:rPr>
          <w:rFonts w:hint="eastAsia"/>
        </w:rPr>
        <w:t>措施一：形成定期分享总结习惯，形成团队自生长自动成长系统</w:t>
      </w:r>
    </w:p>
    <w:p w:rsidR="00612751" w:rsidRDefault="00612751" w:rsidP="00806EAF">
      <w:r>
        <w:t>-</w:t>
      </w:r>
      <w:r>
        <w:rPr>
          <w:rFonts w:hint="eastAsia"/>
        </w:rPr>
        <w:t>措施二：打造“一路庆祝”团队随时随地庆祝任何成绩，任何进步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第三步：复制制度管控</w:t>
      </w:r>
      <w:r w:rsidRPr="00297CC8">
        <w:rPr>
          <w:b/>
        </w:rPr>
        <w:t>——</w:t>
      </w:r>
      <w:r w:rsidRPr="00297CC8">
        <w:rPr>
          <w:rFonts w:hint="eastAsia"/>
          <w:b/>
        </w:rPr>
        <w:t>中高层只有懂规范化管控制度，才可以真正带更多的兵！</w:t>
      </w:r>
    </w:p>
    <w:p w:rsidR="00612751" w:rsidRDefault="00612751" w:rsidP="00806EAF"/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突破难点：优秀团队的标志是让大多数平凡的团队成员做出不平凡的业绩，仅仅依靠个别团队精英，如果管控不好就会破坏团队文化和机制，团队必须有一套不依赖个别能人的管控制度。</w:t>
      </w:r>
    </w:p>
    <w:p w:rsidR="00612751" w:rsidRDefault="00612751" w:rsidP="00806EAF">
      <w:r>
        <w:rPr>
          <w:rFonts w:ascii="Arial" w:hAnsi="Arial" w:cs="Arial"/>
        </w:rPr>
        <w:t>►</w:t>
      </w:r>
      <w:r>
        <w:rPr>
          <w:rFonts w:hint="eastAsia"/>
        </w:rPr>
        <w:t>咨询要点：把所有成员的工作行动习惯和工作价值结果，统一纳入规范化的团队管理制度；团队文化绝对要黑白分明，宽容错误行为就大坏处就是打击了优秀行为。</w:t>
      </w:r>
    </w:p>
    <w:p w:rsidR="00612751" w:rsidRDefault="00612751" w:rsidP="00806EAF"/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第一步：制度管控为荣，面子管理为耻</w:t>
      </w:r>
      <w:r w:rsidRPr="00297CC8">
        <w:rPr>
          <w:b/>
        </w:rPr>
        <w:t>—</w:t>
      </w:r>
      <w:r w:rsidRPr="00297CC8">
        <w:rPr>
          <w:rFonts w:hint="eastAsia"/>
          <w:b/>
        </w:rPr>
        <w:t>以数据化管理为管控核心</w:t>
      </w:r>
    </w:p>
    <w:p w:rsidR="00612751" w:rsidRDefault="00612751" w:rsidP="00806EAF">
      <w:r>
        <w:t>-</w:t>
      </w:r>
      <w:r>
        <w:rPr>
          <w:rFonts w:hint="eastAsia"/>
        </w:rPr>
        <w:t>第一，文化管控</w:t>
      </w:r>
      <w:r>
        <w:t>-</w:t>
      </w:r>
      <w:r>
        <w:rPr>
          <w:rFonts w:hint="eastAsia"/>
        </w:rPr>
        <w:t>文化是制度之上的制度，价值观决定管理成本！</w:t>
      </w:r>
    </w:p>
    <w:p w:rsidR="00612751" w:rsidRDefault="00612751" w:rsidP="00806EAF">
      <w:r>
        <w:t>-</w:t>
      </w:r>
      <w:r>
        <w:rPr>
          <w:rFonts w:hint="eastAsia"/>
        </w:rPr>
        <w:t>第二，制度管控</w:t>
      </w:r>
      <w:r>
        <w:t>-</w:t>
      </w:r>
      <w:r>
        <w:rPr>
          <w:rFonts w:hint="eastAsia"/>
        </w:rPr>
        <w:t>让下属接受任务必须明确完成时间，并公开承诺！</w:t>
      </w:r>
    </w:p>
    <w:p w:rsidR="00612751" w:rsidRDefault="00612751" w:rsidP="00806EAF">
      <w:r>
        <w:t>-</w:t>
      </w:r>
      <w:r>
        <w:rPr>
          <w:rFonts w:hint="eastAsia"/>
        </w:rPr>
        <w:t>第三，平台管控</w:t>
      </w:r>
      <w:r>
        <w:t>-</w:t>
      </w:r>
      <w:r>
        <w:rPr>
          <w:rFonts w:hint="eastAsia"/>
        </w:rPr>
        <w:t>平台让大家参与讨论，形成反对机制和决策机制</w:t>
      </w:r>
    </w:p>
    <w:p w:rsidR="00612751" w:rsidRDefault="00612751" w:rsidP="00806EAF">
      <w:r>
        <w:rPr>
          <w:rFonts w:hint="eastAsia"/>
        </w:rPr>
        <w:t>铁打的营盘流水的兵，团队最高境界就是形成法治化运作的铁营盘</w:t>
      </w:r>
    </w:p>
    <w:p w:rsidR="00612751" w:rsidRDefault="00612751" w:rsidP="00806EAF">
      <w:pPr>
        <w:rPr>
          <w:b/>
        </w:rPr>
      </w:pPr>
    </w:p>
    <w:p w:rsidR="00612751" w:rsidRPr="00297CC8" w:rsidRDefault="00612751" w:rsidP="00806EAF">
      <w:pPr>
        <w:rPr>
          <w:b/>
        </w:rPr>
      </w:pPr>
      <w:r w:rsidRPr="00297CC8">
        <w:rPr>
          <w:rFonts w:hint="eastAsia"/>
          <w:b/>
        </w:rPr>
        <w:t>第二步：狼性淘汰为荣，没有原则为耻</w:t>
      </w:r>
      <w:r w:rsidRPr="00297CC8">
        <w:rPr>
          <w:b/>
        </w:rPr>
        <w:t>-</w:t>
      </w:r>
      <w:r w:rsidRPr="00297CC8">
        <w:rPr>
          <w:rFonts w:hint="eastAsia"/>
          <w:b/>
        </w:rPr>
        <w:t>不淘汰弱者，会淘汰强者</w:t>
      </w:r>
    </w:p>
    <w:p w:rsidR="00612751" w:rsidRDefault="00612751" w:rsidP="00806EAF">
      <w:r>
        <w:rPr>
          <w:rFonts w:hint="eastAsia"/>
        </w:rPr>
        <w:t>原理：优秀的团队都会强调危机，而差的团队天天都在歌舞升平！</w:t>
      </w:r>
    </w:p>
    <w:p w:rsidR="00612751" w:rsidRDefault="00612751" w:rsidP="00806EAF">
      <w:r>
        <w:rPr>
          <w:rFonts w:hint="eastAsia"/>
        </w:rPr>
        <w:t>真相：对错误行为的宽容，就是对优秀员工和进步行为最大的打击</w:t>
      </w:r>
    </w:p>
    <w:p w:rsidR="00612751" w:rsidRDefault="00612751" w:rsidP="00806EAF">
      <w:r>
        <w:rPr>
          <w:rFonts w:hint="eastAsia"/>
        </w:rPr>
        <w:t>措施一：利用“事件营销”让团队明白什么是黑白分明的团队文化</w:t>
      </w:r>
    </w:p>
    <w:p w:rsidR="00612751" w:rsidRDefault="00612751" w:rsidP="00806EAF">
      <w:r>
        <w:rPr>
          <w:rFonts w:hint="eastAsia"/>
        </w:rPr>
        <w:t>措施二：只选择，不改造，领导要把</w:t>
      </w:r>
      <w:r>
        <w:t>80%</w:t>
      </w:r>
      <w:r>
        <w:rPr>
          <w:rFonts w:hint="eastAsia"/>
        </w:rPr>
        <w:t>的精力放在优秀员工身上！</w:t>
      </w:r>
    </w:p>
    <w:p w:rsidR="00612751" w:rsidRDefault="00612751" w:rsidP="00806EAF">
      <w:r>
        <w:rPr>
          <w:rFonts w:hint="eastAsia"/>
        </w:rPr>
        <w:t>措施三：表面温情脉脉对员工是最大伤害，员工需要的是加速成长</w:t>
      </w:r>
    </w:p>
    <w:p w:rsidR="00612751" w:rsidRDefault="00612751" w:rsidP="00806EAF"/>
    <w:p w:rsidR="00612751" w:rsidRPr="002432DA" w:rsidRDefault="00612751" w:rsidP="00806EAF">
      <w:pPr>
        <w:rPr>
          <w:b/>
          <w:color w:val="000000"/>
          <w:sz w:val="28"/>
          <w:szCs w:val="28"/>
        </w:rPr>
      </w:pPr>
      <w:r w:rsidRPr="002432DA">
        <w:rPr>
          <w:rFonts w:hint="eastAsia"/>
          <w:b/>
          <w:color w:val="000000"/>
          <w:sz w:val="28"/>
          <w:szCs w:val="28"/>
        </w:rPr>
        <w:t>讲师介绍：温伟能</w:t>
      </w:r>
    </w:p>
    <w:p w:rsidR="00612751" w:rsidRPr="002432DA" w:rsidRDefault="00612751" w:rsidP="00806EAF">
      <w:pPr>
        <w:rPr>
          <w:b/>
          <w:color w:val="000000"/>
          <w:sz w:val="18"/>
          <w:szCs w:val="18"/>
        </w:rPr>
      </w:pPr>
      <w:r w:rsidRPr="002432DA">
        <w:rPr>
          <w:color w:val="000000"/>
        </w:rPr>
        <w:t xml:space="preserve">              </w:t>
      </w:r>
      <w:r w:rsidRPr="002432DA">
        <w:rPr>
          <w:rStyle w:val="apple-converted-space"/>
          <w:b/>
          <w:color w:val="000000"/>
          <w:sz w:val="18"/>
          <w:szCs w:val="18"/>
        </w:rPr>
        <w:t> </w:t>
      </w:r>
      <w:r w:rsidRPr="002432DA">
        <w:rPr>
          <w:rFonts w:hint="eastAsia"/>
          <w:b/>
          <w:color w:val="000000"/>
          <w:sz w:val="18"/>
          <w:szCs w:val="18"/>
        </w:rPr>
        <w:t>温教授近十年的外资企业、民企工作经历，做过中层，管过中层，当过老总，长期贴心研究中层与老总之间的共赢关系，积累了丰富的本土企业人才解决经验；</w:t>
      </w:r>
    </w:p>
    <w:p w:rsidR="00612751" w:rsidRPr="002432DA" w:rsidRDefault="00612751" w:rsidP="00806EAF">
      <w:pPr>
        <w:rPr>
          <w:b/>
          <w:color w:val="000000"/>
          <w:sz w:val="18"/>
          <w:szCs w:val="18"/>
        </w:rPr>
      </w:pPr>
      <w:r w:rsidRPr="002432DA">
        <w:rPr>
          <w:b/>
          <w:color w:val="000000"/>
          <w:sz w:val="18"/>
          <w:szCs w:val="18"/>
        </w:rPr>
        <w:t xml:space="preserve">                  </w:t>
      </w:r>
      <w:r w:rsidRPr="002432DA">
        <w:rPr>
          <w:rFonts w:hint="eastAsia"/>
          <w:b/>
          <w:color w:val="000000"/>
          <w:sz w:val="18"/>
          <w:szCs w:val="18"/>
        </w:rPr>
        <w:t>首位把人才培养与人才生产方式结合开展人力咨询的管理专家；《复制中层人才》解决方案推出以来，平均每月为</w:t>
      </w:r>
      <w:r w:rsidRPr="002432DA">
        <w:rPr>
          <w:b/>
          <w:color w:val="000000"/>
          <w:sz w:val="18"/>
          <w:szCs w:val="18"/>
        </w:rPr>
        <w:t>7</w:t>
      </w:r>
      <w:r w:rsidRPr="002432DA">
        <w:rPr>
          <w:rFonts w:hint="eastAsia"/>
          <w:b/>
          <w:color w:val="000000"/>
          <w:sz w:val="18"/>
          <w:szCs w:val="18"/>
        </w:rPr>
        <w:t>家企业实施人才辅导项目，讲授配合现场操作，立即解决实际难题！先后为百度、三菱重工、东阿阿胶、方正证券、金象大药房、汉科集团、中行、工行、建行、农发行、淄博商行、徐州农信、河南省邮政、湖南国电、西安电力、邢台电力、胶州电业、葛洲坝风电、中电投黄河水电、三门峡富达电力、云南烟草、上海市政工程研究院、安丘水利水电设计院等近百家企事业单位导入人才培养项目辅导。</w:t>
      </w:r>
    </w:p>
    <w:p w:rsidR="00612751" w:rsidRPr="002432DA" w:rsidRDefault="00612751" w:rsidP="00297CC8">
      <w:pPr>
        <w:widowControl/>
        <w:spacing w:line="285" w:lineRule="atLeast"/>
        <w:jc w:val="left"/>
        <w:rPr>
          <w:rFonts w:ascii="宋体" w:cs="宋体"/>
          <w:b/>
          <w:bCs/>
          <w:color w:val="000000"/>
          <w:kern w:val="0"/>
          <w:sz w:val="18"/>
          <w:szCs w:val="18"/>
        </w:rPr>
      </w:pPr>
      <w:r w:rsidRPr="002432DA">
        <w:rPr>
          <w:rFonts w:ascii="宋体" w:cs="宋体"/>
          <w:b/>
          <w:bCs/>
          <w:color w:val="000000"/>
          <w:kern w:val="0"/>
          <w:sz w:val="18"/>
        </w:rPr>
        <w:t> </w:t>
      </w:r>
    </w:p>
    <w:p w:rsidR="00612751" w:rsidRPr="002432DA" w:rsidRDefault="00612751" w:rsidP="00297CC8">
      <w:pPr>
        <w:widowControl/>
        <w:spacing w:line="285" w:lineRule="atLeast"/>
        <w:jc w:val="left"/>
        <w:outlineLvl w:val="2"/>
        <w:rPr>
          <w:rFonts w:ascii="宋体" w:cs="宋体"/>
          <w:b/>
          <w:bCs/>
          <w:color w:val="000000"/>
          <w:kern w:val="0"/>
          <w:sz w:val="24"/>
          <w:szCs w:val="24"/>
        </w:rPr>
      </w:pPr>
      <w:r w:rsidRPr="002432D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授课风格</w:t>
      </w:r>
    </w:p>
    <w:p w:rsidR="00612751" w:rsidRPr="002432DA" w:rsidRDefault="00612751" w:rsidP="00297CC8">
      <w:pPr>
        <w:widowControl/>
        <w:spacing w:line="450" w:lineRule="atLeast"/>
        <w:jc w:val="left"/>
        <w:rPr>
          <w:rFonts w:ascii="宋体" w:cs="宋体"/>
          <w:b/>
          <w:color w:val="000000"/>
          <w:kern w:val="0"/>
          <w:sz w:val="18"/>
          <w:szCs w:val="18"/>
        </w:rPr>
      </w:pPr>
      <w:r w:rsidRPr="002432DA">
        <w:rPr>
          <w:rFonts w:ascii="宋体" w:hAnsi="宋体" w:cs="宋体" w:hint="eastAsia"/>
          <w:b/>
          <w:bCs/>
          <w:color w:val="000000"/>
          <w:kern w:val="0"/>
          <w:sz w:val="18"/>
        </w:rPr>
        <w:t>：</w:t>
      </w:r>
      <w:r w:rsidRPr="002432DA">
        <w:rPr>
          <w:rFonts w:ascii="宋体" w:hAnsi="宋体" w:cs="宋体" w:hint="eastAsia"/>
          <w:b/>
          <w:color w:val="000000"/>
          <w:kern w:val="0"/>
          <w:sz w:val="18"/>
        </w:rPr>
        <w:t>语言简练、风趣、幽默、激情</w:t>
      </w:r>
    </w:p>
    <w:p w:rsidR="00612751" w:rsidRPr="002432DA" w:rsidRDefault="00612751" w:rsidP="00297CC8">
      <w:pPr>
        <w:widowControl/>
        <w:spacing w:line="300" w:lineRule="atLeast"/>
        <w:jc w:val="left"/>
        <w:rPr>
          <w:rFonts w:ascii="宋体" w:cs="宋体"/>
          <w:b/>
          <w:color w:val="000000"/>
          <w:kern w:val="0"/>
          <w:sz w:val="18"/>
          <w:szCs w:val="18"/>
        </w:rPr>
      </w:pPr>
      <w:r w:rsidRPr="002432DA">
        <w:rPr>
          <w:rFonts w:ascii="宋体" w:cs="宋体"/>
          <w:b/>
          <w:color w:val="000000"/>
          <w:kern w:val="0"/>
          <w:sz w:val="18"/>
          <w:szCs w:val="18"/>
        </w:rPr>
        <w:t>   </w:t>
      </w:r>
      <w:r w:rsidRPr="002432DA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有上千人以上大型公开课控场经验，讲课风格分寸感好，激情与务实并重，语言简练、风趣、幽默，演讲风格主要根椐主体学员特点而定。</w:t>
      </w:r>
      <w:r w:rsidRPr="002432DA">
        <w:rPr>
          <w:rFonts w:ascii="宋体" w:cs="宋体"/>
          <w:b/>
          <w:color w:val="000000"/>
          <w:kern w:val="0"/>
          <w:sz w:val="18"/>
          <w:szCs w:val="18"/>
        </w:rPr>
        <w:br/>
      </w:r>
      <w:r w:rsidRPr="002432DA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有给国有企业、民营企业、外资企业授课经验与背景，课程观念有新观念新特色，以贴心、实战解决问题为主！</w:t>
      </w:r>
    </w:p>
    <w:p w:rsidR="00612751" w:rsidRDefault="00612751" w:rsidP="00297CC8">
      <w:pPr>
        <w:spacing w:before="100" w:after="100" w:line="400" w:lineRule="atLeast"/>
        <w:rPr>
          <w:rFonts w:ascii="宋体"/>
          <w:b/>
          <w:spacing w:val="2"/>
          <w:kern w:val="0"/>
          <w:szCs w:val="21"/>
        </w:rPr>
      </w:pPr>
    </w:p>
    <w:p w:rsidR="00612751" w:rsidRDefault="00612751" w:rsidP="00297CC8">
      <w:pPr>
        <w:spacing w:before="100" w:after="100" w:line="400" w:lineRule="atLeast"/>
        <w:rPr>
          <w:rFonts w:ascii="宋体"/>
          <w:b/>
          <w:spacing w:val="2"/>
          <w:kern w:val="0"/>
          <w:szCs w:val="21"/>
        </w:rPr>
      </w:pPr>
    </w:p>
    <w:p w:rsidR="00612751" w:rsidRDefault="00612751" w:rsidP="00297CC8">
      <w:pPr>
        <w:spacing w:before="100" w:after="100" w:line="400" w:lineRule="atLeast"/>
        <w:rPr>
          <w:rFonts w:ascii="宋体"/>
          <w:b/>
          <w:spacing w:val="2"/>
          <w:kern w:val="0"/>
          <w:szCs w:val="21"/>
        </w:rPr>
      </w:pPr>
    </w:p>
    <w:p w:rsidR="00612751" w:rsidRDefault="00612751" w:rsidP="002432DA">
      <w:pPr>
        <w:spacing w:line="300" w:lineRule="exact"/>
        <w:ind w:leftChars="-253" w:left="31680"/>
        <w:rPr>
          <w:b/>
          <w:bCs/>
          <w:sz w:val="28"/>
        </w:rPr>
      </w:pP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联系方式：中企联企业培训网</w:t>
      </w:r>
      <w:r>
        <w:rPr>
          <w:rFonts w:asci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咨询电话：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010-62885261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传真：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>010-62885218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联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系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人：潘宏利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13051501222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电子邮箱：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>phL568@163.com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br/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网</w:t>
      </w:r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1"/>
        </w:rPr>
        <w:t>址：</w:t>
      </w:r>
      <w:hyperlink r:id="rId5" w:history="1">
        <w:r>
          <w:rPr>
            <w:rStyle w:val="Hyperlink"/>
            <w:rFonts w:ascii="宋体" w:hAnsi="宋体" w:cs="宋体"/>
            <w:b/>
            <w:bCs/>
            <w:kern w:val="0"/>
            <w:sz w:val="28"/>
            <w:szCs w:val="21"/>
          </w:rPr>
          <w:t>www.zqLpx.com</w:t>
        </w:r>
      </w:hyperlink>
      <w:r>
        <w:rPr>
          <w:rFonts w:ascii="宋体" w:hAnsi="宋体" w:cs="宋体"/>
          <w:b/>
          <w:bCs/>
          <w:color w:val="FF0000"/>
          <w:kern w:val="0"/>
          <w:sz w:val="28"/>
          <w:szCs w:val="21"/>
        </w:rPr>
        <w:t xml:space="preserve"> </w:t>
      </w:r>
    </w:p>
    <w:p w:rsidR="00612751" w:rsidRPr="00297CC8" w:rsidRDefault="00612751" w:rsidP="002432DA">
      <w:pPr>
        <w:ind w:firstLineChars="300" w:firstLine="31680"/>
        <w:rPr>
          <w:b/>
          <w:sz w:val="52"/>
          <w:szCs w:val="52"/>
        </w:rPr>
      </w:pPr>
      <w:r w:rsidRPr="00297CC8">
        <w:rPr>
          <w:rFonts w:hint="eastAsia"/>
          <w:b/>
          <w:sz w:val="52"/>
          <w:szCs w:val="52"/>
        </w:rPr>
        <w:t>复制中层人才</w:t>
      </w:r>
      <w:r>
        <w:rPr>
          <w:rFonts w:hint="eastAsia"/>
          <w:b/>
          <w:sz w:val="52"/>
          <w:szCs w:val="52"/>
        </w:rPr>
        <w:t>报名回执表</w:t>
      </w:r>
    </w:p>
    <w:p w:rsidR="00612751" w:rsidRPr="002432DA" w:rsidRDefault="00612751" w:rsidP="00297CC8">
      <w:pPr>
        <w:spacing w:before="100" w:after="100" w:line="400" w:lineRule="atLeast"/>
        <w:rPr>
          <w:rFonts w:ascii="宋体"/>
          <w:b/>
          <w:spacing w:val="2"/>
          <w:kern w:val="0"/>
          <w:szCs w:val="21"/>
        </w:rPr>
      </w:pPr>
    </w:p>
    <w:p w:rsidR="00612751" w:rsidRDefault="00612751" w:rsidP="00297CC8">
      <w:pPr>
        <w:spacing w:before="100" w:after="100" w:line="400" w:lineRule="atLeast"/>
        <w:rPr>
          <w:szCs w:val="21"/>
        </w:rPr>
      </w:pPr>
      <w:r>
        <w:rPr>
          <w:noProof/>
        </w:rPr>
        <w:pict>
          <v:line id="_x0000_s1026" style="position:absolute;left:0;text-align:left;z-index:251658240;mso-wrap-distance-left:9.05pt;mso-wrap-distance-right:9.05pt" from="0,1.25pt" to="486pt,1.25pt">
            <v:stroke dashstyle="dashDot"/>
          </v:line>
        </w:pict>
      </w:r>
      <w:r>
        <w:rPr>
          <w:rFonts w:ascii="宋体" w:hAnsi="宋体" w:hint="eastAsia"/>
          <w:b/>
          <w:spacing w:val="2"/>
          <w:kern w:val="0"/>
          <w:szCs w:val="21"/>
        </w:rPr>
        <w:t>请将报名表，以传真、电子邮件方式提交，并及时确认。</w:t>
      </w:r>
      <w:r>
        <w:rPr>
          <w:rFonts w:ascii="宋体" w:hAnsi="宋体"/>
          <w:b/>
          <w:spacing w:val="2"/>
          <w:kern w:val="0"/>
          <w:szCs w:val="21"/>
        </w:rPr>
        <w:t xml:space="preserve">    </w:t>
      </w:r>
      <w:r>
        <w:rPr>
          <w:rFonts w:ascii="宋体" w:hAnsi="宋体" w:hint="eastAsia"/>
          <w:b/>
          <w:spacing w:val="2"/>
          <w:kern w:val="0"/>
          <w:szCs w:val="21"/>
        </w:rPr>
        <w:t>时间地点：</w:t>
      </w:r>
    </w:p>
    <w:tbl>
      <w:tblPr>
        <w:tblW w:w="10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58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 w:rsidR="00612751" w:rsidRPr="00350935" w:rsidTr="002432DA">
        <w:trPr>
          <w:trHeight w:val="541"/>
          <w:jc w:val="center"/>
        </w:trPr>
        <w:tc>
          <w:tcPr>
            <w:tcW w:w="758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ind w:left="3882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55"/>
          <w:jc w:val="center"/>
        </w:trPr>
        <w:tc>
          <w:tcPr>
            <w:tcW w:w="758" w:type="dxa"/>
            <w:vMerge w:val="restart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联系人</w:t>
            </w:r>
          </w:p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32" w:type="dxa"/>
            <w:vAlign w:val="center"/>
          </w:tcPr>
          <w:p w:rsidR="00612751" w:rsidRPr="00350935" w:rsidRDefault="00612751" w:rsidP="00C2602C">
            <w:pPr>
              <w:spacing w:line="400" w:lineRule="atLeast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888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61"/>
          <w:jc w:val="center"/>
        </w:trPr>
        <w:tc>
          <w:tcPr>
            <w:tcW w:w="758" w:type="dxa"/>
            <w:vMerge/>
            <w:vAlign w:val="center"/>
          </w:tcPr>
          <w:p w:rsidR="00612751" w:rsidRPr="00350935" w:rsidRDefault="00612751" w:rsidP="00C2602C">
            <w:pPr>
              <w:spacing w:before="120"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gridSpan w:val="5"/>
            <w:vAlign w:val="center"/>
          </w:tcPr>
          <w:p w:rsidR="00612751" w:rsidRPr="00350935" w:rsidRDefault="00612751" w:rsidP="00612751">
            <w:pPr>
              <w:spacing w:line="400" w:lineRule="atLeast"/>
              <w:ind w:firstLineChars="100" w:firstLine="31680"/>
              <w:rPr>
                <w:rFonts w:ascii="宋体"/>
                <w:szCs w:val="21"/>
              </w:rPr>
            </w:pPr>
            <w:r w:rsidRPr="00350935">
              <w:rPr>
                <w:rFonts w:ascii="宋体" w:hAnsi="宋体"/>
                <w:szCs w:val="21"/>
              </w:rPr>
              <w:t>E-MAIL</w:t>
            </w:r>
            <w:r w:rsidRPr="00350935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612751" w:rsidRPr="00350935" w:rsidTr="002432DA">
        <w:trPr>
          <w:trHeight w:val="453"/>
          <w:jc w:val="center"/>
        </w:trPr>
        <w:tc>
          <w:tcPr>
            <w:tcW w:w="758" w:type="dxa"/>
            <w:vMerge w:val="restart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姓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947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性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职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电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180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手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邮</w:t>
            </w:r>
            <w:r w:rsidRPr="00350935">
              <w:rPr>
                <w:rFonts w:ascii="宋体" w:hAnsi="宋体"/>
                <w:szCs w:val="21"/>
              </w:rPr>
              <w:t xml:space="preserve"> </w:t>
            </w:r>
            <w:r w:rsidRPr="00350935">
              <w:rPr>
                <w:rFonts w:ascii="宋体" w:hAnsi="宋体" w:hint="eastAsia"/>
                <w:szCs w:val="21"/>
              </w:rPr>
              <w:t>箱</w:t>
            </w:r>
          </w:p>
        </w:tc>
      </w:tr>
      <w:tr w:rsidR="00612751" w:rsidRPr="00350935" w:rsidTr="002432DA">
        <w:trPr>
          <w:trHeight w:val="458"/>
          <w:jc w:val="center"/>
        </w:trPr>
        <w:tc>
          <w:tcPr>
            <w:tcW w:w="758" w:type="dxa"/>
            <w:vMerge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2751" w:rsidRPr="00350935" w:rsidRDefault="00612751" w:rsidP="00C2602C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2751" w:rsidRPr="00350935" w:rsidRDefault="00612751" w:rsidP="00C2602C">
            <w:pPr>
              <w:widowControl/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64"/>
          <w:jc w:val="center"/>
        </w:trPr>
        <w:tc>
          <w:tcPr>
            <w:tcW w:w="758" w:type="dxa"/>
            <w:vMerge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43"/>
          <w:jc w:val="center"/>
        </w:trPr>
        <w:tc>
          <w:tcPr>
            <w:tcW w:w="758" w:type="dxa"/>
            <w:vMerge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63"/>
          <w:jc w:val="center"/>
        </w:trPr>
        <w:tc>
          <w:tcPr>
            <w:tcW w:w="758" w:type="dxa"/>
            <w:vMerge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612751" w:rsidRPr="00350935" w:rsidTr="002432DA">
        <w:trPr>
          <w:trHeight w:val="455"/>
          <w:jc w:val="center"/>
        </w:trPr>
        <w:tc>
          <w:tcPr>
            <w:tcW w:w="758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学费交纳</w:t>
            </w:r>
          </w:p>
        </w:tc>
        <w:tc>
          <w:tcPr>
            <w:tcW w:w="9640" w:type="dxa"/>
            <w:gridSpan w:val="1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□汇款</w:t>
            </w:r>
            <w:r w:rsidRPr="00350935">
              <w:rPr>
                <w:rFonts w:ascii="宋体" w:hAnsi="宋体"/>
                <w:szCs w:val="21"/>
              </w:rPr>
              <w:t xml:space="preserve">    </w:t>
            </w:r>
            <w:r w:rsidRPr="00350935">
              <w:rPr>
                <w:rFonts w:ascii="宋体" w:hAnsi="宋体" w:hint="eastAsia"/>
                <w:szCs w:val="21"/>
              </w:rPr>
              <w:t>□现金</w:t>
            </w:r>
            <w:r w:rsidRPr="00350935">
              <w:rPr>
                <w:rFonts w:ascii="宋体" w:hAnsi="宋体"/>
                <w:szCs w:val="21"/>
              </w:rPr>
              <w:t xml:space="preserve">    </w:t>
            </w:r>
            <w:r w:rsidRPr="00350935">
              <w:rPr>
                <w:rFonts w:ascii="宋体" w:hAnsi="宋体" w:hint="eastAsia"/>
                <w:szCs w:val="21"/>
              </w:rPr>
              <w:t>□支票（限北京）</w:t>
            </w:r>
          </w:p>
        </w:tc>
      </w:tr>
      <w:tr w:rsidR="00612751" w:rsidRPr="00350935" w:rsidTr="002432DA">
        <w:trPr>
          <w:trHeight w:val="455"/>
          <w:jc w:val="center"/>
        </w:trPr>
        <w:tc>
          <w:tcPr>
            <w:tcW w:w="758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/>
                <w:szCs w:val="21"/>
              </w:rPr>
              <w:t xml:space="preserve">    </w:t>
            </w:r>
            <w:r w:rsidRPr="00350935">
              <w:rPr>
                <w:rFonts w:ascii="宋体" w:hAnsi="宋体" w:hint="eastAsia"/>
                <w:szCs w:val="21"/>
              </w:rPr>
              <w:t>抬</w:t>
            </w:r>
            <w:r w:rsidRPr="00350935">
              <w:rPr>
                <w:rFonts w:ascii="宋体" w:hAnsi="宋体"/>
                <w:szCs w:val="21"/>
              </w:rPr>
              <w:t xml:space="preserve">  </w:t>
            </w:r>
            <w:r w:rsidRPr="00350935">
              <w:rPr>
                <w:rFonts w:ascii="宋体" w:hAnsi="宋体" w:hint="eastAsia"/>
                <w:szCs w:val="21"/>
              </w:rPr>
              <w:t>头：（</w:t>
            </w:r>
            <w:r w:rsidRPr="00350935">
              <w:rPr>
                <w:rFonts w:ascii="宋体" w:hAnsi="宋体"/>
                <w:szCs w:val="21"/>
              </w:rPr>
              <w:t xml:space="preserve">                                                    </w:t>
            </w:r>
            <w:r w:rsidRPr="00350935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12751" w:rsidRPr="00350935" w:rsidTr="002432DA">
        <w:trPr>
          <w:trHeight w:val="455"/>
          <w:jc w:val="center"/>
        </w:trPr>
        <w:tc>
          <w:tcPr>
            <w:tcW w:w="758" w:type="dxa"/>
            <w:vAlign w:val="center"/>
          </w:tcPr>
          <w:p w:rsidR="00612751" w:rsidRPr="00350935" w:rsidRDefault="00612751" w:rsidP="00C2602C">
            <w:pPr>
              <w:spacing w:line="400" w:lineRule="atLeast"/>
              <w:jc w:val="center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住宿代办</w:t>
            </w:r>
          </w:p>
        </w:tc>
        <w:tc>
          <w:tcPr>
            <w:tcW w:w="9640" w:type="dxa"/>
            <w:gridSpan w:val="12"/>
            <w:vAlign w:val="center"/>
          </w:tcPr>
          <w:p w:rsidR="00612751" w:rsidRPr="00350935" w:rsidRDefault="00612751" w:rsidP="00C2602C">
            <w:pPr>
              <w:spacing w:line="400" w:lineRule="atLeast"/>
              <w:rPr>
                <w:rFonts w:ascii="宋体"/>
                <w:szCs w:val="21"/>
              </w:rPr>
            </w:pPr>
            <w:r w:rsidRPr="00350935">
              <w:rPr>
                <w:rFonts w:ascii="宋体" w:hAnsi="宋体" w:hint="eastAsia"/>
                <w:szCs w:val="21"/>
              </w:rPr>
              <w:t>□是</w:t>
            </w:r>
            <w:r w:rsidRPr="00350935">
              <w:rPr>
                <w:rFonts w:ascii="宋体" w:hAnsi="宋体"/>
                <w:szCs w:val="21"/>
              </w:rPr>
              <w:t xml:space="preserve">  </w:t>
            </w:r>
            <w:r w:rsidRPr="00350935">
              <w:rPr>
                <w:rFonts w:ascii="宋体" w:hAnsi="宋体" w:hint="eastAsia"/>
                <w:szCs w:val="21"/>
              </w:rPr>
              <w:t>□否</w:t>
            </w:r>
            <w:r w:rsidRPr="00350935">
              <w:rPr>
                <w:rFonts w:ascii="宋体" w:hAnsi="宋体"/>
                <w:szCs w:val="21"/>
              </w:rPr>
              <w:t xml:space="preserve">  </w:t>
            </w:r>
            <w:r w:rsidRPr="00350935">
              <w:rPr>
                <w:rFonts w:ascii="宋体" w:hAnsi="宋体" w:hint="eastAsia"/>
                <w:szCs w:val="21"/>
              </w:rPr>
              <w:t>数量及要求：（</w:t>
            </w:r>
            <w:r w:rsidRPr="00350935">
              <w:rPr>
                <w:rFonts w:ascii="宋体" w:hAnsi="宋体"/>
                <w:szCs w:val="21"/>
              </w:rPr>
              <w:t xml:space="preserve">                                                         </w:t>
            </w:r>
            <w:r w:rsidRPr="00350935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:rsidR="00612751" w:rsidRDefault="00612751" w:rsidP="00297CC8">
      <w:pPr>
        <w:spacing w:line="400" w:lineRule="atLeast"/>
        <w:rPr>
          <w:szCs w:val="21"/>
        </w:rPr>
      </w:pPr>
    </w:p>
    <w:p w:rsidR="00612751" w:rsidRDefault="00612751" w:rsidP="00806EAF"/>
    <w:sectPr w:rsidR="00612751" w:rsidSect="00733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EAF"/>
    <w:rsid w:val="002432DA"/>
    <w:rsid w:val="00297CC8"/>
    <w:rsid w:val="00350935"/>
    <w:rsid w:val="00612751"/>
    <w:rsid w:val="00733EC0"/>
    <w:rsid w:val="00806EAF"/>
    <w:rsid w:val="009F6031"/>
    <w:rsid w:val="00C2602C"/>
    <w:rsid w:val="00D038E5"/>
    <w:rsid w:val="00D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C0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297CC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97CC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0">
    <w:name w:val="p0"/>
    <w:basedOn w:val="Normal"/>
    <w:uiPriority w:val="99"/>
    <w:rsid w:val="00806EAF"/>
    <w:pPr>
      <w:widowControl/>
    </w:pPr>
    <w:rPr>
      <w:rFonts w:ascii="Times New Roman" w:hAnsi="Times New Roman"/>
      <w:kern w:val="0"/>
      <w:szCs w:val="21"/>
    </w:rPr>
  </w:style>
  <w:style w:type="character" w:customStyle="1" w:styleId="apple-converted-space">
    <w:name w:val="apple-converted-space"/>
    <w:basedOn w:val="DefaultParagraphFont"/>
    <w:uiPriority w:val="99"/>
    <w:rsid w:val="00297CC8"/>
    <w:rPr>
      <w:rFonts w:cs="Times New Roman"/>
    </w:rPr>
  </w:style>
  <w:style w:type="character" w:customStyle="1" w:styleId="inlineblock">
    <w:name w:val="inline_block"/>
    <w:basedOn w:val="DefaultParagraphFont"/>
    <w:uiPriority w:val="99"/>
    <w:rsid w:val="00297CC8"/>
    <w:rPr>
      <w:rFonts w:cs="Times New Roman"/>
    </w:rPr>
  </w:style>
  <w:style w:type="paragraph" w:styleId="NormalWeb">
    <w:name w:val="Normal (Web)"/>
    <w:basedOn w:val="Normal"/>
    <w:uiPriority w:val="99"/>
    <w:semiHidden/>
    <w:rsid w:val="00297C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2432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1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5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D1D1D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qlpx.com/" TargetMode="External"/><Relationship Id="rId4" Type="http://schemas.openxmlformats.org/officeDocument/2006/relationships/hyperlink" Target="http://www.zqlp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529</Words>
  <Characters>3018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复制中层人才</dc:title>
  <dc:subject/>
  <dc:creator>AutoBVT</dc:creator>
  <cp:keywords/>
  <dc:description/>
  <cp:lastModifiedBy>User</cp:lastModifiedBy>
  <cp:revision>2</cp:revision>
  <dcterms:created xsi:type="dcterms:W3CDTF">2014-01-23T16:34:00Z</dcterms:created>
  <dcterms:modified xsi:type="dcterms:W3CDTF">2014-01-23T16:34:00Z</dcterms:modified>
</cp:coreProperties>
</file>